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00AB" w:rsidRDefault="00E612A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KEMBER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fl.1498-9)</w:t>
      </w:r>
    </w:p>
    <w:p w:rsidR="00E612A3" w:rsidRDefault="00E612A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Cutler.</w:t>
      </w:r>
    </w:p>
    <w:p w:rsidR="00E612A3" w:rsidRDefault="00E612A3" w:rsidP="009139A6">
      <w:pPr>
        <w:pStyle w:val="NoSpacing"/>
        <w:rPr>
          <w:rFonts w:cs="Times New Roman"/>
          <w:szCs w:val="24"/>
        </w:rPr>
      </w:pPr>
    </w:p>
    <w:p w:rsidR="00E612A3" w:rsidRDefault="00E612A3" w:rsidP="009139A6">
      <w:pPr>
        <w:pStyle w:val="NoSpacing"/>
        <w:rPr>
          <w:rFonts w:cs="Times New Roman"/>
          <w:szCs w:val="24"/>
        </w:rPr>
      </w:pPr>
    </w:p>
    <w:p w:rsidR="00E612A3" w:rsidRDefault="00E612A3" w:rsidP="00E612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1498-9</w:t>
      </w:r>
      <w:r>
        <w:rPr>
          <w:rFonts w:cs="Times New Roman"/>
          <w:szCs w:val="24"/>
        </w:rPr>
        <w:tab/>
        <w:t>He had an apprentice called Robert Leyster(q.v.).</w:t>
      </w:r>
    </w:p>
    <w:p w:rsidR="00E612A3" w:rsidRDefault="00E612A3" w:rsidP="00E612A3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>
        <w:rPr>
          <w:rFonts w:eastAsia="Times New Roman" w:cs="Times New Roman"/>
          <w:szCs w:val="24"/>
        </w:rPr>
        <w:t>vol.I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published by the Cutlers’ Company 1916 p.371)</w:t>
      </w:r>
    </w:p>
    <w:p w:rsidR="00E612A3" w:rsidRDefault="00E612A3" w:rsidP="00E612A3">
      <w:pPr>
        <w:pStyle w:val="NoSpacing"/>
        <w:rPr>
          <w:rFonts w:eastAsia="Times New Roman" w:cs="Times New Roman"/>
          <w:szCs w:val="24"/>
        </w:rPr>
      </w:pPr>
    </w:p>
    <w:p w:rsidR="00E612A3" w:rsidRDefault="00E612A3" w:rsidP="00E612A3">
      <w:pPr>
        <w:pStyle w:val="NoSpacing"/>
        <w:rPr>
          <w:rFonts w:eastAsia="Times New Roman" w:cs="Times New Roman"/>
          <w:szCs w:val="24"/>
        </w:rPr>
      </w:pPr>
    </w:p>
    <w:p w:rsidR="00E612A3" w:rsidRDefault="00E612A3" w:rsidP="00E612A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6 March 2023</w:t>
      </w:r>
    </w:p>
    <w:p w:rsidR="00E612A3" w:rsidRDefault="00E612A3" w:rsidP="00E612A3">
      <w:pPr>
        <w:pStyle w:val="NoSpacing"/>
        <w:rPr>
          <w:rFonts w:eastAsia="Times New Roman" w:cs="Times New Roman"/>
          <w:szCs w:val="24"/>
        </w:rPr>
      </w:pPr>
    </w:p>
    <w:p w:rsidR="00E612A3" w:rsidRPr="00E612A3" w:rsidRDefault="00E612A3" w:rsidP="00E612A3">
      <w:pPr>
        <w:pStyle w:val="NoSpacing"/>
        <w:rPr>
          <w:rFonts w:eastAsia="Times New Roman" w:cs="Times New Roman"/>
          <w:szCs w:val="24"/>
        </w:rPr>
      </w:pPr>
    </w:p>
    <w:p w:rsidR="00E612A3" w:rsidRPr="00E612A3" w:rsidRDefault="00E612A3" w:rsidP="009139A6">
      <w:pPr>
        <w:pStyle w:val="NoSpacing"/>
        <w:rPr>
          <w:rFonts w:cs="Times New Roman"/>
          <w:szCs w:val="24"/>
        </w:rPr>
      </w:pPr>
    </w:p>
    <w:sectPr w:rsidR="00E612A3" w:rsidRPr="00E612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612A3" w:rsidRDefault="00E612A3" w:rsidP="009139A6">
      <w:r>
        <w:separator/>
      </w:r>
    </w:p>
  </w:endnote>
  <w:endnote w:type="continuationSeparator" w:id="0">
    <w:p w:rsidR="00E612A3" w:rsidRDefault="00E612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612A3" w:rsidRDefault="00E612A3" w:rsidP="009139A6">
      <w:r>
        <w:separator/>
      </w:r>
    </w:p>
  </w:footnote>
  <w:footnote w:type="continuationSeparator" w:id="0">
    <w:p w:rsidR="00E612A3" w:rsidRDefault="00E612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A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612A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EB11B"/>
  <w15:chartTrackingRefBased/>
  <w15:docId w15:val="{5726CF28-5500-41A0-8543-E68779226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2023-03-06T11:41:00Z</dcterms:created>
  <dcterms:modified xsi:type="dcterms:W3CDTF">2023-03-06T11:49:00Z</dcterms:modified>
</cp:coreProperties>
</file>